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6C55B0" w:rsidP="006C55B0" w:rsidRDefault="006C55B0" w14:paraId="1BF03870" w14:textId="3FCD1A65">
      <w:pPr>
        <w:pStyle w:val="Ttulo"/>
        <w:jc w:val="both"/>
      </w:pPr>
      <w:r>
        <w:t>Migración de la Grulla Común en España 2019-20. Semana 14-10/2</w:t>
      </w:r>
      <w:r w:rsidR="00A6096E">
        <w:t>0</w:t>
      </w:r>
      <w:r>
        <w:t>-</w:t>
      </w:r>
      <w:r w:rsidR="00A6096E">
        <w:t>10</w:t>
      </w:r>
      <w:r>
        <w:t>.</w:t>
      </w:r>
    </w:p>
    <w:p w:rsidR="006C55B0" w:rsidP="0C323467" w:rsidRDefault="006C55B0" w14:paraId="793899E7" w14:textId="77777777" w14:noSpellErr="1">
      <w:pPr>
        <w:pStyle w:val="Sinespaciado"/>
        <w:jc w:val="both"/>
        <w:rPr>
          <w:rStyle w:val="Ninguno"/>
          <w:rFonts w:ascii="Arial" w:hAnsi="Arial" w:eastAsia="Arial" w:cs="Arial"/>
          <w:color w:val="1F43C9"/>
          <w:sz w:val="28"/>
          <w:szCs w:val="28"/>
        </w:rPr>
      </w:pPr>
    </w:p>
    <w:p w:rsidRPr="00B24401" w:rsidR="00DE4F51" w:rsidP="0C323467" w:rsidRDefault="003C562A" w14:paraId="5C679E74" w14:textId="3CDB3DBD">
      <w:pPr>
        <w:pStyle w:val="Sinespaciado"/>
        <w:ind w:firstLine="708"/>
        <w:jc w:val="both"/>
        <w:rPr>
          <w:rStyle w:val="Ninguno"/>
          <w:rFonts w:ascii="Arial" w:hAnsi="Arial"/>
          <w:color w:val="1F43C9"/>
          <w:sz w:val="24"/>
          <w:szCs w:val="24"/>
        </w:rPr>
      </w:pPr>
      <w:r w:rsidRPr="0C323467" w:rsidR="3DD7C83C">
        <w:rPr>
          <w:rStyle w:val="Ninguno"/>
          <w:rFonts w:ascii="Arial" w:hAnsi="Arial"/>
          <w:i w:val="1"/>
          <w:iCs w:val="1"/>
          <w:color w:val="1F43C9"/>
          <w:sz w:val="24"/>
          <w:szCs w:val="24"/>
        </w:rPr>
        <w:t>Semana con escasa migración. Las grullas siguen retenidas en el norte de Francia</w:t>
      </w:r>
      <w:r w:rsidRPr="0C323467" w:rsidR="003C562A">
        <w:rPr>
          <w:rStyle w:val="Ninguno"/>
          <w:rFonts w:ascii="Arial" w:hAnsi="Arial"/>
          <w:i w:val="1"/>
          <w:iCs w:val="1"/>
          <w:color w:val="1F43C9"/>
          <w:sz w:val="24"/>
          <w:szCs w:val="24"/>
        </w:rPr>
        <w:t>.</w:t>
      </w:r>
    </w:p>
    <w:p w:rsidR="00B24401" w:rsidP="00A6096E" w:rsidRDefault="00B24401" w14:paraId="36C98AB6" w14:textId="77777777">
      <w:pPr>
        <w:pStyle w:val="Sinespaciado"/>
        <w:ind w:firstLine="708"/>
        <w:jc w:val="both"/>
        <w:rPr>
          <w:rStyle w:val="Ninguno"/>
          <w:rFonts w:ascii="Arial" w:hAnsi="Arial" w:eastAsia="Arial" w:cs="Arial"/>
          <w:color w:val="1F43C9"/>
          <w:sz w:val="28"/>
          <w:szCs w:val="28"/>
        </w:rPr>
      </w:pPr>
    </w:p>
    <w:p w:rsidR="00DE4F51" w:rsidP="0C323467" w:rsidRDefault="00A6096E" w14:paraId="6488C278" w14:textId="3FE4EE16">
      <w:pPr>
        <w:pStyle w:val="Sinespaciado"/>
        <w:jc w:val="both"/>
        <w:rPr>
          <w:rStyle w:val="Ninguno"/>
          <w:rFonts w:ascii="Arial" w:hAnsi="Arial"/>
          <w:sz w:val="24"/>
          <w:szCs w:val="24"/>
        </w:rPr>
      </w:pPr>
      <w:r w:rsidRPr="0C323467" w:rsidR="00A6096E">
        <w:rPr>
          <w:rStyle w:val="Ninguno"/>
          <w:rFonts w:ascii="Arial" w:hAnsi="Arial"/>
          <w:b w:val="1"/>
          <w:bCs w:val="1"/>
          <w:sz w:val="24"/>
          <w:szCs w:val="24"/>
        </w:rPr>
        <w:t xml:space="preserve">- </w:t>
      </w:r>
      <w:r w:rsidRPr="0C323467" w:rsidR="003C562A">
        <w:rPr>
          <w:rStyle w:val="Ninguno"/>
          <w:rFonts w:ascii="Arial" w:hAnsi="Arial"/>
          <w:b w:val="1"/>
          <w:bCs w:val="1"/>
          <w:sz w:val="24"/>
          <w:szCs w:val="24"/>
        </w:rPr>
        <w:t>13/10/19: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 1 en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emb</w:t>
      </w:r>
      <w:proofErr w:type="spellEnd"/>
      <w:r w:rsidRPr="0C323467" w:rsidR="003C562A">
        <w:rPr>
          <w:rStyle w:val="Ninguno"/>
          <w:rFonts w:ascii="Arial" w:hAnsi="Arial"/>
          <w:sz w:val="24"/>
          <w:szCs w:val="24"/>
        </w:rPr>
        <w:t xml:space="preserve">. de Borbollón (CC) Marco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Aº</w:t>
      </w:r>
      <w:proofErr w:type="spellEnd"/>
      <w:r w:rsidRPr="0C323467" w:rsidR="003C562A">
        <w:rPr>
          <w:rStyle w:val="Ninguno"/>
          <w:rFonts w:ascii="Arial" w:hAnsi="Arial"/>
          <w:sz w:val="24"/>
          <w:szCs w:val="24"/>
        </w:rPr>
        <w:t>. Sánchez</w:t>
      </w:r>
      <w:r w:rsidRPr="0C323467" w:rsidR="00A6096E">
        <w:rPr>
          <w:rStyle w:val="Ninguno"/>
          <w:rFonts w:ascii="Arial" w:hAnsi="Arial"/>
          <w:sz w:val="24"/>
          <w:szCs w:val="24"/>
        </w:rPr>
        <w:t>.</w:t>
      </w:r>
    </w:p>
    <w:p w:rsidR="00DE4F51" w:rsidP="0C323467" w:rsidRDefault="00A6096E" w14:paraId="6D9966F5" w14:textId="4C8E9CE1">
      <w:pPr>
        <w:pStyle w:val="Sinespaciado"/>
        <w:jc w:val="both"/>
        <w:rPr>
          <w:rStyle w:val="Ninguno"/>
          <w:rFonts w:ascii="Arial" w:hAnsi="Arial"/>
          <w:sz w:val="24"/>
          <w:szCs w:val="24"/>
        </w:rPr>
      </w:pPr>
      <w:r w:rsidRPr="0C323467" w:rsidR="00A6096E">
        <w:rPr>
          <w:rStyle w:val="Ninguno"/>
          <w:rFonts w:ascii="Arial" w:hAnsi="Arial"/>
          <w:b w:val="1"/>
          <w:bCs w:val="1"/>
          <w:sz w:val="24"/>
          <w:szCs w:val="24"/>
        </w:rPr>
        <w:t xml:space="preserve">- </w:t>
      </w:r>
      <w:r w:rsidRPr="0C323467" w:rsidR="003C562A">
        <w:rPr>
          <w:rStyle w:val="Ninguno"/>
          <w:rFonts w:ascii="Arial" w:hAnsi="Arial"/>
          <w:b w:val="1"/>
          <w:bCs w:val="1"/>
          <w:sz w:val="24"/>
          <w:szCs w:val="24"/>
        </w:rPr>
        <w:t>15/10/19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: 6 en azud de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Riolobos</w:t>
      </w:r>
      <w:proofErr w:type="spellEnd"/>
      <w:r w:rsidRPr="0C323467" w:rsidR="003C562A">
        <w:rPr>
          <w:rStyle w:val="Ninguno"/>
          <w:rFonts w:ascii="Arial" w:hAnsi="Arial"/>
          <w:sz w:val="24"/>
          <w:szCs w:val="24"/>
        </w:rPr>
        <w:t xml:space="preserve"> (SA) Miguel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Rouco</w:t>
      </w:r>
      <w:proofErr w:type="spellEnd"/>
      <w:r w:rsidRPr="0C323467" w:rsidR="00A6096E">
        <w:rPr>
          <w:rStyle w:val="Ninguno"/>
          <w:rFonts w:ascii="Arial" w:hAnsi="Arial"/>
          <w:sz w:val="24"/>
          <w:szCs w:val="24"/>
        </w:rPr>
        <w:t>.</w:t>
      </w:r>
    </w:p>
    <w:p w:rsidR="2EF80C7F" w:rsidP="0C323467" w:rsidRDefault="2EF80C7F" w14:paraId="1470FDFA" w14:textId="0AE7B5C3">
      <w:pPr>
        <w:pStyle w:val="Normal"/>
        <w:spacing w:line="240" w:lineRule="auto"/>
        <w:jc w:val="both"/>
        <w:rPr>
          <w:rStyle w:val="Ninguno"/>
          <w:rFonts w:ascii="Arial" w:hAnsi="Arial"/>
          <w:sz w:val="24"/>
          <w:szCs w:val="24"/>
        </w:rPr>
      </w:pPr>
      <w:r w:rsidRPr="0C323467" w:rsidR="2EF80C7F">
        <w:rPr>
          <w:rStyle w:val="Ninguno"/>
          <w:rFonts w:ascii="Arial" w:hAnsi="Arial"/>
          <w:b w:val="1"/>
          <w:bCs w:val="1"/>
          <w:sz w:val="24"/>
          <w:szCs w:val="24"/>
        </w:rPr>
        <w:t>- 15/10/19</w:t>
      </w:r>
      <w:r w:rsidRPr="0C323467" w:rsidR="2EF80C7F">
        <w:rPr>
          <w:rStyle w:val="Ninguno"/>
          <w:rFonts w:ascii="Arial" w:hAnsi="Arial"/>
          <w:sz w:val="24"/>
          <w:szCs w:val="24"/>
        </w:rPr>
        <w:t>:</w:t>
      </w:r>
      <w:r w:rsidRPr="0C323467" w:rsidR="2EF80C7F">
        <w:rPr>
          <w:rFonts w:ascii="Arial" w:hAnsi="Arial" w:eastAsia="Arial" w:cs="Arial"/>
          <w:noProof w:val="0"/>
          <w:color w:val="0070C0"/>
          <w:sz w:val="24"/>
          <w:szCs w:val="24"/>
          <w:lang w:val="es-ES"/>
        </w:rPr>
        <w:t xml:space="preserve"> </w:t>
      </w:r>
      <w:r w:rsidRPr="0C323467" w:rsidR="2EF80C7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48 cruzan por </w:t>
      </w:r>
      <w:proofErr w:type="spellStart"/>
      <w:r w:rsidRPr="0C323467" w:rsidR="2EF80C7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0C323467" w:rsidR="2EF80C7F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(FR/NA)</w:t>
      </w:r>
    </w:p>
    <w:p w:rsidR="00A6096E" w:rsidP="0C323467" w:rsidRDefault="00A6096E" w14:paraId="325FCB5B" w14:textId="3AF1875C">
      <w:pPr>
        <w:pStyle w:val="Normal"/>
        <w:spacing w:line="240" w:lineRule="auto"/>
        <w:jc w:val="both"/>
        <w:rPr>
          <w:rStyle w:val="Ninguno"/>
          <w:rFonts w:ascii="Arial" w:hAnsi="Arial"/>
          <w:sz w:val="24"/>
          <w:szCs w:val="24"/>
        </w:rPr>
      </w:pPr>
      <w:r w:rsidRPr="0C323467" w:rsidR="00A6096E">
        <w:rPr>
          <w:rStyle w:val="Ninguno"/>
          <w:rFonts w:ascii="Arial" w:hAnsi="Arial"/>
          <w:b w:val="1"/>
          <w:bCs w:val="1"/>
          <w:sz w:val="24"/>
          <w:szCs w:val="24"/>
        </w:rPr>
        <w:t xml:space="preserve">- </w:t>
      </w:r>
      <w:r w:rsidRPr="0C323467" w:rsidR="003C562A">
        <w:rPr>
          <w:rStyle w:val="Ninguno"/>
          <w:rFonts w:ascii="Arial" w:hAnsi="Arial"/>
          <w:b w:val="1"/>
          <w:bCs w:val="1"/>
          <w:sz w:val="24"/>
          <w:szCs w:val="24"/>
        </w:rPr>
        <w:t>17/10/19: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 6 en azud de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Riolobos</w:t>
      </w:r>
      <w:proofErr w:type="spellEnd"/>
      <w:r w:rsidRPr="0C323467" w:rsidR="003C562A">
        <w:rPr>
          <w:rStyle w:val="Ninguno"/>
          <w:rFonts w:ascii="Arial" w:hAnsi="Arial"/>
          <w:sz w:val="24"/>
          <w:szCs w:val="24"/>
        </w:rPr>
        <w:t xml:space="preserve"> (SA) Joaquín del Castillo, Gonzalo Criado; 40 sobre Rincón de Soto (LR) Adrián </w:t>
      </w:r>
      <w:r w:rsidRPr="0C323467" w:rsidR="003C562A">
        <w:rPr>
          <w:rStyle w:val="Ninguno"/>
          <w:rFonts w:ascii="Arial" w:hAnsi="Arial"/>
          <w:sz w:val="24"/>
          <w:szCs w:val="24"/>
        </w:rPr>
        <w:t>Arnedo</w:t>
      </w:r>
      <w:r w:rsidRPr="0C323467" w:rsidR="003C562A">
        <w:rPr>
          <w:rStyle w:val="Ninguno"/>
          <w:rFonts w:ascii="Arial" w:hAnsi="Arial"/>
          <w:sz w:val="24"/>
          <w:szCs w:val="24"/>
        </w:rPr>
        <w:t>.</w:t>
      </w:r>
      <w:r w:rsidRPr="0C323467" w:rsidR="5EC91049">
        <w:rPr>
          <w:rStyle w:val="Ninguno"/>
          <w:rFonts w:ascii="Arial" w:hAnsi="Arial"/>
          <w:sz w:val="24"/>
          <w:szCs w:val="24"/>
        </w:rPr>
        <w:t xml:space="preserve"> </w:t>
      </w:r>
      <w:r w:rsidRPr="0C323467" w:rsidR="5EC91049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44 por Lodosa (NA) Jesús M. </w:t>
      </w:r>
      <w:proofErr w:type="spellStart"/>
      <w:r w:rsidRPr="0C323467" w:rsidR="5EC91049">
        <w:rPr>
          <w:rFonts w:ascii="Arial" w:hAnsi="Arial" w:eastAsia="Arial" w:cs="Arial"/>
          <w:noProof w:val="0"/>
          <w:sz w:val="24"/>
          <w:szCs w:val="24"/>
          <w:lang w:val="es-ES"/>
        </w:rPr>
        <w:t>Lekuona</w:t>
      </w:r>
      <w:proofErr w:type="spellEnd"/>
      <w:r w:rsidRPr="0C323467" w:rsidR="5EC91049">
        <w:rPr>
          <w:rFonts w:ascii="Arial" w:hAnsi="Arial" w:eastAsia="Arial" w:cs="Arial"/>
          <w:noProof w:val="0"/>
          <w:sz w:val="24"/>
          <w:szCs w:val="24"/>
          <w:lang w:val="es-ES"/>
        </w:rPr>
        <w:t>.</w:t>
      </w:r>
    </w:p>
    <w:p w:rsidR="00DE4F51" w:rsidP="0C323467" w:rsidRDefault="00A6096E" w14:paraId="4407BFB2" w14:textId="5812CEA2">
      <w:pPr>
        <w:pStyle w:val="Sinespaciado"/>
        <w:jc w:val="both"/>
        <w:rPr>
          <w:rStyle w:val="Ninguno"/>
          <w:rFonts w:ascii="Arial" w:hAnsi="Arial"/>
          <w:sz w:val="24"/>
          <w:szCs w:val="24"/>
        </w:rPr>
      </w:pPr>
      <w:r w:rsidRPr="0C323467" w:rsidR="00A6096E">
        <w:rPr>
          <w:rStyle w:val="Ninguno"/>
          <w:rFonts w:ascii="Arial" w:hAnsi="Arial"/>
          <w:b w:val="1"/>
          <w:bCs w:val="1"/>
          <w:sz w:val="24"/>
          <w:szCs w:val="24"/>
        </w:rPr>
        <w:t xml:space="preserve">- </w:t>
      </w:r>
      <w:r w:rsidRPr="0C323467" w:rsidR="003C562A">
        <w:rPr>
          <w:rStyle w:val="Ninguno"/>
          <w:rFonts w:ascii="Arial" w:hAnsi="Arial"/>
          <w:b w:val="1"/>
          <w:bCs w:val="1"/>
          <w:sz w:val="24"/>
          <w:szCs w:val="24"/>
        </w:rPr>
        <w:t>18/10/19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: 5 comiendo en Galilea (LR) Lucía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Eguizabal</w:t>
      </w:r>
      <w:proofErr w:type="spellEnd"/>
      <w:r w:rsidRPr="0C323467" w:rsidR="003C562A">
        <w:rPr>
          <w:rStyle w:val="Ninguno"/>
          <w:rFonts w:ascii="Arial" w:hAnsi="Arial"/>
          <w:sz w:val="24"/>
          <w:szCs w:val="24"/>
        </w:rPr>
        <w:t xml:space="preserve">; 13 en </w:t>
      </w:r>
      <w:r w:rsidRPr="0C323467" w:rsidR="003C562A">
        <w:rPr>
          <w:rStyle w:val="Ninguno"/>
          <w:rFonts w:ascii="Arial" w:hAnsi="Arial"/>
          <w:sz w:val="24"/>
          <w:szCs w:val="24"/>
        </w:rPr>
        <w:t>Gallocanta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 (Z) C.I. </w:t>
      </w:r>
      <w:r w:rsidRPr="0C323467" w:rsidR="003C562A">
        <w:rPr>
          <w:rStyle w:val="Ninguno"/>
          <w:rFonts w:ascii="Arial" w:hAnsi="Arial"/>
          <w:sz w:val="24"/>
          <w:szCs w:val="24"/>
        </w:rPr>
        <w:t>Gallocanta</w:t>
      </w:r>
      <w:r w:rsidRPr="0C323467" w:rsidR="003C562A">
        <w:rPr>
          <w:rStyle w:val="Ninguno"/>
          <w:rFonts w:ascii="Arial" w:hAnsi="Arial"/>
          <w:sz w:val="24"/>
          <w:szCs w:val="24"/>
        </w:rPr>
        <w:t>.</w:t>
      </w:r>
    </w:p>
    <w:p w:rsidR="00DE4F51" w:rsidP="0C323467" w:rsidRDefault="00A6096E" w14:paraId="7851E06F" w14:textId="73D87D06">
      <w:pPr>
        <w:pStyle w:val="Sinespaciado"/>
        <w:jc w:val="both"/>
        <w:rPr>
          <w:rStyle w:val="Ninguno"/>
          <w:rFonts w:ascii="Arial" w:hAnsi="Arial"/>
          <w:color w:val="1F43C9"/>
          <w:sz w:val="24"/>
          <w:szCs w:val="24"/>
        </w:rPr>
      </w:pPr>
      <w:r w:rsidRPr="0C323467" w:rsidR="00A6096E">
        <w:rPr>
          <w:rStyle w:val="Ninguno"/>
          <w:rFonts w:ascii="Arial" w:hAnsi="Arial"/>
          <w:b w:val="1"/>
          <w:bCs w:val="1"/>
          <w:sz w:val="24"/>
          <w:szCs w:val="24"/>
        </w:rPr>
        <w:t xml:space="preserve">- </w:t>
      </w:r>
      <w:r w:rsidRPr="0C323467" w:rsidR="003C562A">
        <w:rPr>
          <w:rStyle w:val="Ninguno"/>
          <w:rFonts w:ascii="Arial" w:hAnsi="Arial"/>
          <w:b w:val="1"/>
          <w:bCs w:val="1"/>
          <w:sz w:val="24"/>
          <w:szCs w:val="24"/>
        </w:rPr>
        <w:t>19/10/19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: 73 en </w:t>
      </w:r>
      <w:r w:rsidRPr="0C323467" w:rsidR="003C562A">
        <w:rPr>
          <w:rStyle w:val="Ninguno"/>
          <w:rFonts w:ascii="Arial" w:hAnsi="Arial"/>
          <w:sz w:val="24"/>
          <w:szCs w:val="24"/>
        </w:rPr>
        <w:t>Gallocanta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 (Z/TE)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C.</w:t>
      </w:r>
      <w:r w:rsidRPr="0C323467" w:rsidR="003C562A">
        <w:rPr>
          <w:rStyle w:val="Ninguno"/>
          <w:rFonts w:ascii="Arial" w:hAnsi="Arial"/>
          <w:sz w:val="24"/>
          <w:szCs w:val="24"/>
        </w:rPr>
        <w:t>I.Gallocanta</w:t>
      </w:r>
      <w:proofErr w:type="spellEnd"/>
      <w:r w:rsidRPr="0C323467" w:rsidR="003C562A">
        <w:rPr>
          <w:rStyle w:val="Ninguno"/>
          <w:rFonts w:ascii="Arial" w:hAnsi="Arial"/>
          <w:sz w:val="24"/>
          <w:szCs w:val="24"/>
        </w:rPr>
        <w:t xml:space="preserve">; 2 en Quinto (Z) Manuel Galán; 12 por Leganés (M) Ricardo Rodríguez; 8 en la balsa de la </w:t>
      </w:r>
      <w:proofErr w:type="spellStart"/>
      <w:r w:rsidRPr="0C323467" w:rsidR="003C562A">
        <w:rPr>
          <w:rStyle w:val="Ninguno"/>
          <w:rFonts w:ascii="Arial" w:hAnsi="Arial"/>
          <w:sz w:val="24"/>
          <w:szCs w:val="24"/>
        </w:rPr>
        <w:t>Zolina</w:t>
      </w:r>
      <w:proofErr w:type="spellEnd"/>
      <w:r w:rsidRPr="0C323467" w:rsidR="003C562A">
        <w:rPr>
          <w:rStyle w:val="Ninguno"/>
          <w:rFonts w:ascii="Arial" w:hAnsi="Arial"/>
          <w:sz w:val="24"/>
          <w:szCs w:val="24"/>
        </w:rPr>
        <w:t xml:space="preserve"> (NA) Armando Rive</w:t>
      </w:r>
      <w:r w:rsidRPr="0C323467" w:rsidR="003C562A">
        <w:rPr>
          <w:rStyle w:val="Ninguno"/>
          <w:rFonts w:ascii="Arial" w:hAnsi="Arial"/>
          <w:color w:val="000000" w:themeColor="text1" w:themeTint="FF" w:themeShade="FF"/>
          <w:sz w:val="24"/>
          <w:szCs w:val="24"/>
        </w:rPr>
        <w:t>ra</w:t>
      </w:r>
      <w:r w:rsidRPr="0C323467" w:rsidR="003C562A">
        <w:rPr>
          <w:rStyle w:val="Ninguno"/>
          <w:rFonts w:ascii="Arial" w:hAnsi="Arial"/>
          <w:color w:val="1F43C9"/>
          <w:sz w:val="24"/>
          <w:szCs w:val="24"/>
        </w:rPr>
        <w:t xml:space="preserve">, 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Gorka </w:t>
      </w:r>
      <w:r w:rsidRPr="0C323467" w:rsidR="003C562A">
        <w:rPr>
          <w:rStyle w:val="Ninguno"/>
          <w:rFonts w:ascii="Arial" w:hAnsi="Arial"/>
          <w:sz w:val="24"/>
          <w:szCs w:val="24"/>
        </w:rPr>
        <w:t>Gorospe</w:t>
      </w:r>
      <w:r w:rsidRPr="0C323467" w:rsidR="003C562A">
        <w:rPr>
          <w:rStyle w:val="Ninguno"/>
          <w:rFonts w:ascii="Arial" w:hAnsi="Arial"/>
          <w:color w:val="1F43C9"/>
          <w:sz w:val="24"/>
          <w:szCs w:val="24"/>
        </w:rPr>
        <w:t>.</w:t>
      </w:r>
    </w:p>
    <w:p w:rsidR="00A6096E" w:rsidP="0C323467" w:rsidRDefault="00A6096E" w14:paraId="53413D79" w14:textId="77777777" w14:noSpellErr="1">
      <w:pPr>
        <w:pStyle w:val="Sinespaciado"/>
        <w:jc w:val="both"/>
        <w:rPr>
          <w:rStyle w:val="Ninguno"/>
          <w:rFonts w:ascii="Arial" w:hAnsi="Arial" w:eastAsia="Arial" w:cs="Arial"/>
          <w:color w:val="1F43C9"/>
          <w:sz w:val="24"/>
          <w:szCs w:val="24"/>
        </w:rPr>
      </w:pPr>
    </w:p>
    <w:p w:rsidRPr="00B24401" w:rsidR="00DE4F51" w:rsidP="0C323467" w:rsidRDefault="003C562A" w14:paraId="781BFB2E" w14:textId="08E03330">
      <w:pPr>
        <w:pStyle w:val="Sinespaciado"/>
        <w:jc w:val="both"/>
        <w:rPr>
          <w:rStyle w:val="Ninguno"/>
          <w:rFonts w:ascii="Arial" w:hAnsi="Arial"/>
          <w:i w:val="1"/>
          <w:iCs w:val="1"/>
          <w:color w:val="1F43C9"/>
          <w:sz w:val="24"/>
          <w:szCs w:val="24"/>
        </w:rPr>
      </w:pPr>
      <w:r w:rsidRPr="0C323467" w:rsidR="003C562A">
        <w:rPr>
          <w:rStyle w:val="Ninguno"/>
          <w:rFonts w:ascii="Arial" w:hAnsi="Arial"/>
          <w:i w:val="1"/>
          <w:iCs w:val="1"/>
          <w:color w:val="1F43C9"/>
          <w:sz w:val="24"/>
          <w:szCs w:val="24"/>
        </w:rPr>
        <w:t>68.860 son censadas en lago Der (Francia) LPO Champagne-</w:t>
      </w:r>
      <w:proofErr w:type="spellStart"/>
      <w:r w:rsidRPr="0C323467" w:rsidR="003C562A">
        <w:rPr>
          <w:rStyle w:val="Ninguno"/>
          <w:rFonts w:ascii="Arial" w:hAnsi="Arial"/>
          <w:i w:val="1"/>
          <w:iCs w:val="1"/>
          <w:color w:val="1F43C9"/>
          <w:sz w:val="24"/>
          <w:szCs w:val="24"/>
        </w:rPr>
        <w:t>Ardenne</w:t>
      </w:r>
      <w:proofErr w:type="spellEnd"/>
    </w:p>
    <w:p w:rsidR="00A6096E" w:rsidP="0C323467" w:rsidRDefault="00A6096E" w14:paraId="1C185EF4" w14:textId="77777777" w14:noSpellErr="1">
      <w:pPr>
        <w:pStyle w:val="Sinespaciado"/>
        <w:jc w:val="both"/>
        <w:rPr>
          <w:rStyle w:val="Ninguno"/>
          <w:rFonts w:ascii="Arial" w:hAnsi="Arial" w:eastAsia="Arial" w:cs="Arial"/>
          <w:color w:val="1F43C9"/>
          <w:sz w:val="24"/>
          <w:szCs w:val="24"/>
        </w:rPr>
      </w:pPr>
    </w:p>
    <w:p w:rsidR="00A6096E" w:rsidP="0C323467" w:rsidRDefault="00A6096E" w14:paraId="44461970" w14:textId="57E80378">
      <w:pPr>
        <w:pStyle w:val="Normal"/>
        <w:spacing w:line="240" w:lineRule="auto"/>
        <w:jc w:val="both"/>
        <w:rPr>
          <w:rStyle w:val="Ninguno"/>
          <w:rFonts w:ascii="Arial" w:hAnsi="Arial" w:eastAsia="Arial" w:cs="Arial"/>
          <w:sz w:val="24"/>
          <w:szCs w:val="24"/>
        </w:rPr>
      </w:pPr>
      <w:r w:rsidRPr="0C323467" w:rsidR="00A6096E">
        <w:rPr>
          <w:rStyle w:val="Ninguno"/>
          <w:rFonts w:ascii="Arial" w:hAnsi="Arial"/>
          <w:b w:val="1"/>
          <w:bCs w:val="1"/>
          <w:sz w:val="24"/>
          <w:szCs w:val="24"/>
        </w:rPr>
        <w:t xml:space="preserve">- </w:t>
      </w:r>
      <w:r w:rsidRPr="0C323467" w:rsidR="003C562A">
        <w:rPr>
          <w:rStyle w:val="Ninguno"/>
          <w:rFonts w:ascii="Arial" w:hAnsi="Arial"/>
          <w:b w:val="1"/>
          <w:bCs w:val="1"/>
          <w:sz w:val="24"/>
          <w:szCs w:val="24"/>
        </w:rPr>
        <w:t>20/10/19:</w:t>
      </w:r>
      <w:r w:rsidRPr="0C323467" w:rsidR="003C562A">
        <w:rPr>
          <w:rStyle w:val="Ninguno"/>
          <w:rFonts w:ascii="Arial" w:hAnsi="Arial"/>
          <w:sz w:val="24"/>
          <w:szCs w:val="24"/>
        </w:rPr>
        <w:t xml:space="preserve"> </w:t>
      </w:r>
      <w:r w:rsidRPr="0C323467" w:rsidR="3893676A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2 sobre Zorita de la Frontera (SA) Néstor Conde; 2 en </w:t>
      </w:r>
      <w:proofErr w:type="spellStart"/>
      <w:r w:rsidRPr="0C323467" w:rsidR="3893676A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0C323467" w:rsidR="3893676A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Jorge Leonor, José R. Cuervo; 32 en Gallocanta (Z/TE); grupo pequeño sobre </w:t>
      </w:r>
      <w:proofErr w:type="spellStart"/>
      <w:r w:rsidRPr="0C323467" w:rsidR="3893676A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0C323467" w:rsidR="3893676A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Cantalejo (SG) Miguel Pascual.</w:t>
      </w:r>
    </w:p>
    <w:p w:rsidR="0C323467" w:rsidP="0C323467" w:rsidRDefault="0C323467" w14:paraId="3FD7921C" w14:textId="438C3414">
      <w:pPr>
        <w:pStyle w:val="Normal"/>
        <w:spacing w:line="240" w:lineRule="auto"/>
        <w:jc w:val="left"/>
        <w:rPr>
          <w:rStyle w:val="Ninguno"/>
          <w:rFonts w:ascii="Arial" w:hAnsi="Arial"/>
          <w:sz w:val="24"/>
          <w:szCs w:val="24"/>
        </w:rPr>
      </w:pPr>
    </w:p>
    <w:p w:rsidR="0C323467" w:rsidP="0C323467" w:rsidRDefault="0C323467" w14:paraId="596329AD" w14:textId="24C5F970">
      <w:pPr>
        <w:pStyle w:val="Sinespaciado"/>
        <w:rPr>
          <w:rStyle w:val="Ninguno"/>
          <w:rFonts w:ascii="Arial" w:hAnsi="Arial"/>
          <w:sz w:val="24"/>
          <w:szCs w:val="24"/>
        </w:rPr>
      </w:pPr>
    </w:p>
    <w:p w:rsidR="00A6096E" w:rsidP="0C323467" w:rsidRDefault="00A6096E" w14:paraId="17BEA439" w14:noSpellErr="1" w14:textId="31D2DED8">
      <w:pPr>
        <w:pStyle w:val="Sinespaciado"/>
        <w:rPr>
          <w:rFonts w:ascii="Arial" w:hAnsi="Arial" w:eastAsia="Arial" w:cs="Arial"/>
          <w:sz w:val="24"/>
          <w:szCs w:val="24"/>
        </w:rPr>
      </w:pPr>
    </w:p>
    <w:p w:rsidR="00A6096E" w:rsidP="00A6096E" w:rsidRDefault="00A6096E" w14:paraId="4C80FC56" w14:textId="0BE27571">
      <w:pPr>
        <w:shd w:val="clear" w:color="auto" w:fill="FFFFFF"/>
        <w:ind w:left="5406" w:firstLine="258"/>
        <w:jc w:val="both"/>
        <w:textAlignment w:val="baseline"/>
      </w:pPr>
      <w:r w:rsidR="00A6096E">
        <w:drawing>
          <wp:inline wp14:editId="3FCB0DCF" wp14:anchorId="4CAE0EF7">
            <wp:extent cx="1314450" cy="1314450"/>
            <wp:effectExtent l="0" t="0" r="0" b="0"/>
            <wp:docPr id="721580428" name="Imagen 1" descr="Grus Extremadura Logo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n 1"/>
                    <pic:cNvPicPr/>
                  </pic:nvPicPr>
                  <pic:blipFill>
                    <a:blip r:embed="R5d4b68ef5a9245b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96E" w:rsidP="0C323467" w:rsidRDefault="00A6096E" w14:paraId="2E32B52D" w14:textId="30DF02E3">
      <w:pPr>
        <w:shd w:val="clear" w:color="auto" w:fill="FFFFFF" w:themeFill="background1"/>
        <w:ind w:left="6372"/>
        <w:jc w:val="both"/>
        <w:textAlignment w:val="baseline"/>
        <w:rPr>
          <w:rFonts w:ascii="inherit" w:hAnsi="inherit" w:cs="Arial"/>
          <w:color w:val="777777"/>
        </w:rPr>
      </w:pPr>
      <w:r>
        <w:rPr>
          <w:rFonts w:ascii="inherit" w:hAnsi="inherit" w:cs="Arial"/>
          <w:color w:val="777777"/>
        </w:rPr>
        <w:tab/>
      </w:r>
      <w:r>
        <w:rPr>
          <w:rFonts w:ascii="inherit" w:hAnsi="inherit" w:cs="Arial"/>
          <w:color w:val="777777"/>
        </w:rPr>
        <w:tab/>
      </w:r>
      <w:r>
        <w:rPr>
          <w:rFonts w:ascii="inherit" w:hAnsi="inherit" w:cs="Arial"/>
          <w:color w:val="777777"/>
        </w:rPr>
        <w:tab/>
      </w:r>
      <w:r>
        <w:rPr>
          <w:rFonts w:ascii="inherit" w:hAnsi="inherit" w:cs="Arial"/>
          <w:color w:val="777777"/>
        </w:rPr>
        <w:tab/>
      </w:r>
      <w:r>
        <w:rPr>
          <w:rFonts w:ascii="inherit" w:hAnsi="inherit" w:cs="Arial"/>
          <w:color w:val="777777"/>
        </w:rPr>
        <w:tab/>
      </w:r>
      <w:r>
        <w:rPr>
          <w:rFonts w:ascii="inherit" w:hAnsi="inherit" w:cs="Arial"/>
          <w:color w:val="777777"/>
        </w:rPr>
        <w:tab/>
      </w:r>
      <w:r>
        <w:rPr>
          <w:rFonts w:ascii="inherit" w:hAnsi="inherit" w:cs="Arial"/>
          <w:color w:val="777777"/>
        </w:rPr>
        <w:tab/>
      </w:r>
      <w:r w:rsidR="00A6096E">
        <w:rPr>
          <w:rFonts w:ascii="inherit" w:hAnsi="inherit" w:cs="Arial"/>
          <w:color w:val="777777"/>
        </w:rPr>
        <w:t xml:space="preserve">        </w:t>
      </w:r>
      <w:r w:rsidR="32F3CEFB">
        <w:rPr>
          <w:rFonts w:ascii="inherit" w:hAnsi="inherit" w:cs="Arial"/>
          <w:color w:val="777777"/>
        </w:rPr>
        <w:t xml:space="preserve">   </w:t>
      </w:r>
      <w:hyperlink w:history="1" r:id="R0ca385ace18a4a44">
        <w:r w:rsidRPr="001F5469" w:rsidR="00A6096E">
          <w:rPr>
            <w:rStyle w:val="Hipervnculo"/>
            <w:rFonts w:ascii="inherit" w:hAnsi="inherit" w:cs="Arial"/>
          </w:rPr>
          <w:t>www.grusextremadura.org</w:t>
        </w:r>
      </w:hyperlink>
    </w:p>
    <w:p w:rsidR="00A6096E" w:rsidRDefault="00A6096E" w14:paraId="464B2A99" w14:textId="77777777">
      <w:pPr>
        <w:pStyle w:val="Sinespaciado"/>
      </w:pPr>
    </w:p>
    <w:sectPr w:rsidR="00A6096E">
      <w:headerReference w:type="default" r:id="rId9"/>
      <w:footerReference w:type="default" r:id="rId10"/>
      <w:pgSz w:w="11900" w:h="16840" w:orient="portrait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B28" w:rsidRDefault="00930B28" w14:paraId="09014351" w14:textId="77777777">
      <w:r>
        <w:separator/>
      </w:r>
    </w:p>
  </w:endnote>
  <w:endnote w:type="continuationSeparator" w:id="0">
    <w:p w:rsidR="00930B28" w:rsidRDefault="00930B28" w14:paraId="1F3D16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F51" w:rsidRDefault="00DE4F51" w14:paraId="2BFD4284" w14:textId="77777777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B28" w:rsidRDefault="00930B28" w14:paraId="38FF8214" w14:textId="77777777">
      <w:r>
        <w:separator/>
      </w:r>
    </w:p>
  </w:footnote>
  <w:footnote w:type="continuationSeparator" w:id="0">
    <w:p w:rsidR="00930B28" w:rsidRDefault="00930B28" w14:paraId="2ABF8E9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F51" w:rsidRDefault="00DE4F51" w14:paraId="5D55A641" w14:textId="77777777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50F86"/>
    <w:multiLevelType w:val="hybridMultilevel"/>
    <w:tmpl w:val="962EE33C"/>
    <w:lvl w:ilvl="0" w:tplc="A1E2C6E4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51"/>
    <w:rsid w:val="003C562A"/>
    <w:rsid w:val="00496C84"/>
    <w:rsid w:val="006C55B0"/>
    <w:rsid w:val="00930B28"/>
    <w:rsid w:val="00A6096E"/>
    <w:rsid w:val="00B24401"/>
    <w:rsid w:val="00DE4F51"/>
    <w:rsid w:val="0C323467"/>
    <w:rsid w:val="1B97F95F"/>
    <w:rsid w:val="258ACD45"/>
    <w:rsid w:val="29446515"/>
    <w:rsid w:val="2EF80C7F"/>
    <w:rsid w:val="32F3CEFB"/>
    <w:rsid w:val="3893676A"/>
    <w:rsid w:val="3DD7C83C"/>
    <w:rsid w:val="3F0F8504"/>
    <w:rsid w:val="43221338"/>
    <w:rsid w:val="5762E8ED"/>
    <w:rsid w:val="57AA0532"/>
    <w:rsid w:val="59E52C2D"/>
    <w:rsid w:val="5EC91049"/>
    <w:rsid w:val="60E6ADBC"/>
    <w:rsid w:val="613A1CFB"/>
    <w:rsid w:val="625BE3A1"/>
    <w:rsid w:val="6BAD8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DCF2C"/>
  <w15:docId w15:val="{763E9EA6-0357-4088-ABE6-5013991C5A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Arial Unicode MS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styleId="TableNormal" w:customStyle="1">
    <w:name w:val="Normal Tabl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ceraypie" w:customStyle="1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Cuerpo" w:customStyle="1">
    <w:name w:val="Cuerpo"/>
    <w:pPr>
      <w:spacing w:after="200" w:line="276" w:lineRule="auto"/>
    </w:pPr>
    <w:rPr>
      <w:rFonts w:ascii="Calibri" w:hAnsi="Calibri" w:eastAsia="Calibri" w:cs="Calibri"/>
      <w:color w:val="000000"/>
      <w:sz w:val="22"/>
      <w:szCs w:val="22"/>
      <w:u w:color="000000"/>
    </w:rPr>
  </w:style>
  <w:style w:type="paragraph" w:styleId="Sinespaciado">
    <w:name w:val="No Spacing"/>
    <w:rPr>
      <w:rFonts w:ascii="Calibri" w:hAnsi="Calibri" w:eastAsia="Calibri" w:cs="Calibri"/>
      <w:color w:val="000000"/>
      <w:sz w:val="22"/>
      <w:szCs w:val="22"/>
      <w:u w:color="000000"/>
      <w:lang w:val="es-ES_tradnl"/>
    </w:rPr>
  </w:style>
  <w:style w:type="character" w:styleId="Ninguno" w:customStyle="1">
    <w:name w:val="Ninguno"/>
    <w:rPr>
      <w:lang w:val="es-ES_tradnl"/>
    </w:rPr>
  </w:style>
  <w:style w:type="character" w:styleId="TtuloCar" w:customStyle="1">
    <w:name w:val="Título Car"/>
    <w:basedOn w:val="Fuentedeprrafopredeter"/>
    <w:link w:val="Ttulo"/>
    <w:locked/>
    <w:rsid w:val="006C55B0"/>
    <w:rPr>
      <w:rFonts w:ascii="Helvetica" w:hAnsi="Helvetica" w:cs="Arial Unicode MS"/>
      <w:b/>
      <w:bCs/>
      <w:color w:val="000000"/>
      <w:sz w:val="60"/>
      <w:szCs w:val="60"/>
      <w:lang w:val="es-ES_tradnl"/>
    </w:rPr>
  </w:style>
  <w:style w:type="paragraph" w:styleId="Ttulo">
    <w:name w:val="Title"/>
    <w:basedOn w:val="Normal"/>
    <w:next w:val="Normal"/>
    <w:link w:val="TtuloCar"/>
    <w:qFormat/>
    <w:rsid w:val="006C55B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</w:pPr>
    <w:rPr>
      <w:rFonts w:ascii="Helvetica" w:hAnsi="Helvetica" w:cs="Arial Unicode MS"/>
      <w:b/>
      <w:bCs/>
      <w:color w:val="000000"/>
      <w:sz w:val="60"/>
      <w:szCs w:val="60"/>
      <w:lang w:val="es-ES_tradnl" w:eastAsia="es-ES"/>
    </w:rPr>
  </w:style>
  <w:style w:type="character" w:styleId="TtuloCar1" w:customStyle="1">
    <w:name w:val="Título Car1"/>
    <w:basedOn w:val="Fuentedeprrafopredeter"/>
    <w:uiPriority w:val="10"/>
    <w:rsid w:val="006C55B0"/>
    <w:rPr>
      <w:rFonts w:asciiTheme="majorHAnsi" w:hAnsiTheme="majorHAnsi" w:eastAsiaTheme="majorEastAsia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image" Target="/media/image2.jpg" Id="R5d4b68ef5a9245bd" /><Relationship Type="http://schemas.openxmlformats.org/officeDocument/2006/relationships/hyperlink" Target="http://www.grusextremadura.org" TargetMode="External" Id="R0ca385ace18a4a44" 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Antonio M. Sánchez</lastModifiedBy>
  <revision>6</revision>
  <dcterms:created xsi:type="dcterms:W3CDTF">2019-10-23T07:54:00.0000000Z</dcterms:created>
  <dcterms:modified xsi:type="dcterms:W3CDTF">2019-10-25T21:49:35.0178013Z</dcterms:modified>
</coreProperties>
</file>