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xmlns:a14="http://schemas.microsoft.com/office/drawing/2010/main" mc:Ignorable="w14 wp14">
  <w:body>
    <w:p w:rsidR="408BA459" w:rsidP="408BA459" w:rsidRDefault="408BA459" w14:paraId="7CF3D495" w14:textId="591CCA32">
      <w:pPr>
        <w:pStyle w:val="Sinespaciado"/>
        <w:jc w:val="both"/>
      </w:pPr>
      <w:r w:rsidRPr="408BA459" w:rsidR="408BA459">
        <w:rPr>
          <w:rFonts w:ascii="Helvetica" w:hAnsi="Helvetica" w:eastAsia="Helvetica" w:cs="Helvetica"/>
          <w:b w:val="1"/>
          <w:bCs w:val="1"/>
          <w:i w:val="1"/>
          <w:iCs w:val="1"/>
          <w:noProof w:val="0"/>
          <w:sz w:val="60"/>
          <w:szCs w:val="60"/>
          <w:lang w:val="es-ES"/>
        </w:rPr>
        <w:t>Migración de la Grulla Común en España 2018-19. Periodo 8-10/14-10.</w:t>
      </w:r>
    </w:p>
    <w:p xmlns:wp14="http://schemas.microsoft.com/office/word/2010/wordml" w:rsidR="004E1949" w:rsidP="004E1949" w:rsidRDefault="004E1949" w14:paraId="5DAB6C7B" wp14:textId="77777777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="004E1949" w:rsidP="004E1949" w:rsidRDefault="004E1949" w14:paraId="72A3D3EC" wp14:textId="77777777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="004E1949" w:rsidP="408BA459" w:rsidRDefault="004E1949" w14:paraId="46E44DA7" wp14:textId="776DB4EF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408BA459" w:rsidR="408BA459">
        <w:rPr>
          <w:rFonts w:ascii="Arial" w:hAnsi="Arial" w:cs="Arial"/>
          <w:i w:val="1"/>
          <w:iCs w:val="1"/>
          <w:sz w:val="24"/>
          <w:szCs w:val="24"/>
        </w:rPr>
        <w:t xml:space="preserve">     </w:t>
      </w:r>
      <w:r w:rsidRPr="408BA459" w:rsidR="408BA459">
        <w:rPr>
          <w:rFonts w:ascii="Arial" w:hAnsi="Arial" w:cs="Arial"/>
          <w:i w:val="1"/>
          <w:iCs w:val="1"/>
          <w:sz w:val="24"/>
          <w:szCs w:val="24"/>
        </w:rPr>
        <w:t xml:space="preserve">Continúa el goteo de aves en la península, llegando ya las primeras a la </w:t>
      </w:r>
      <w:proofErr w:type="gramStart"/>
      <w:r w:rsidRPr="408BA459" w:rsidR="408BA459">
        <w:rPr>
          <w:rFonts w:ascii="Arial" w:hAnsi="Arial" w:cs="Arial"/>
          <w:i w:val="1"/>
          <w:iCs w:val="1"/>
          <w:sz w:val="24"/>
          <w:szCs w:val="24"/>
        </w:rPr>
        <w:t>vecina  Portugal</w:t>
      </w:r>
      <w:proofErr w:type="gramEnd"/>
      <w:r w:rsidRPr="408BA459" w:rsidR="408BA459">
        <w:rPr>
          <w:rFonts w:ascii="Arial" w:hAnsi="Arial" w:cs="Arial"/>
          <w:i w:val="1"/>
          <w:iCs w:val="1"/>
          <w:sz w:val="24"/>
          <w:szCs w:val="24"/>
        </w:rPr>
        <w:t xml:space="preserve">. Comienza el flujo de aves desde Alemania hacia Francia con más de 20.000 grullas migrando y llegando al lago Der en Francia. En Israel también empiezan a llegar varios miles y en </w:t>
      </w:r>
      <w:proofErr w:type="spellStart"/>
      <w:r w:rsidRPr="408BA459" w:rsidR="408BA459">
        <w:rPr>
          <w:rFonts w:ascii="Arial" w:hAnsi="Arial" w:cs="Arial"/>
          <w:i w:val="1"/>
          <w:iCs w:val="1"/>
          <w:sz w:val="24"/>
          <w:szCs w:val="24"/>
        </w:rPr>
        <w:t>Hortobagy</w:t>
      </w:r>
      <w:proofErr w:type="spellEnd"/>
      <w:r w:rsidRPr="408BA459" w:rsidR="408BA459">
        <w:rPr>
          <w:rFonts w:ascii="Arial" w:hAnsi="Arial" w:cs="Arial"/>
          <w:i w:val="1"/>
          <w:iCs w:val="1"/>
          <w:sz w:val="24"/>
          <w:szCs w:val="24"/>
        </w:rPr>
        <w:t xml:space="preserve"> en Hungría baten un nuevo récord con unas 160.000 grullas censadas.</w:t>
      </w:r>
    </w:p>
    <w:p xmlns:wp14="http://schemas.microsoft.com/office/word/2010/wordml" w:rsidR="004E1949" w:rsidP="408BA459" w:rsidRDefault="004E1949" w14:paraId="4B798BCC" wp14:noSpellErr="1" wp14:textId="5DA076A8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="004E1949" w:rsidP="004E1949" w:rsidRDefault="004E1949" w14:paraId="0E27B00A" wp14:textId="77777777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6BCE0116" w:rsidP="6BCE0116" w:rsidRDefault="6BCE0116" w14:paraId="163D4B5B" w14:textId="490C42F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6BCE0116" w:rsidR="6BCE0116">
        <w:rPr>
          <w:rFonts w:ascii="Arial" w:hAnsi="Arial" w:cs="Arial"/>
          <w:color w:val="76923C" w:themeColor="accent3" w:themeTint="FF" w:themeShade="BF"/>
          <w:sz w:val="24"/>
          <w:szCs w:val="24"/>
        </w:rPr>
        <w:t>- 08/10/18:</w:t>
      </w:r>
      <w:r w:rsidRPr="6BCE0116" w:rsidR="6BCE0116">
        <w:rPr>
          <w:rFonts w:ascii="Arial" w:hAnsi="Arial" w:cs="Arial"/>
          <w:sz w:val="24"/>
          <w:szCs w:val="24"/>
        </w:rPr>
        <w:t xml:space="preserve"> </w:t>
      </w:r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33 se levantan en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. de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Sotonera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(HU) Esther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Yera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3 primeras en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. Borbollón, Santibáñez el Alto (CC) Goyo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Naharro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.</w:t>
      </w:r>
    </w:p>
    <w:p w:rsidR="408BA459" w:rsidP="408BA459" w:rsidRDefault="408BA459" w14:paraId="1407C5A5" w14:textId="2A8120F5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6BCE0116" w:rsidP="6BCE0116" w:rsidRDefault="6BCE0116" w14:paraId="75ABB413" w14:textId="11891E88">
      <w:pPr>
        <w:pStyle w:val="Normal"/>
        <w:spacing w:before="0" w:after="0" w:line="240" w:lineRule="auto"/>
        <w:jc w:val="both"/>
        <w:rPr>
          <w:rFonts w:ascii="Arial" w:hAnsi="Arial" w:eastAsia="Arial" w:cs="Arial"/>
          <w:noProof w:val="0"/>
          <w:sz w:val="24"/>
          <w:szCs w:val="24"/>
          <w:lang w:val="es-ES"/>
        </w:rPr>
      </w:pPr>
      <w:r w:rsidRPr="6BCE0116" w:rsidR="6BCE0116">
        <w:rPr>
          <w:rFonts w:ascii="Arial" w:hAnsi="Arial" w:cs="Arial"/>
          <w:color w:val="76923C" w:themeColor="accent3" w:themeTint="FF" w:themeShade="BF"/>
          <w:sz w:val="24"/>
          <w:szCs w:val="24"/>
        </w:rPr>
        <w:t>- 09/10/18:</w:t>
      </w:r>
      <w:r w:rsidRPr="6BCE0116" w:rsidR="6BCE0116">
        <w:rPr>
          <w:rFonts w:ascii="Arial" w:hAnsi="Arial" w:cs="Arial"/>
          <w:sz w:val="24"/>
          <w:szCs w:val="24"/>
        </w:rPr>
        <w:t xml:space="preserve"> </w:t>
      </w:r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50 y 100 sobre Calahorra (LR) Jesús Ucha; 30 sobre Villarta (LR) Óscar Zuazo; 10 en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. de Borbollón (CC) Goyo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Naharro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; 70 por Alto la Varga, Villagonzalo Pedernales (BU) Diego Santamaría.</w:t>
      </w:r>
    </w:p>
    <w:p w:rsidR="408BA459" w:rsidP="408BA459" w:rsidRDefault="408BA459" w14:paraId="395CCCD1" w14:textId="68355D27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6BCE0116" w:rsidP="6BCE0116" w:rsidRDefault="6BCE0116" w14:paraId="22F5580F" w14:textId="23DBE5CF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6BCE0116" w:rsidR="6BCE0116">
        <w:rPr>
          <w:rFonts w:ascii="Arial" w:hAnsi="Arial" w:cs="Arial"/>
          <w:color w:val="76923C" w:themeColor="accent3" w:themeTint="FF" w:themeShade="BF"/>
          <w:sz w:val="24"/>
          <w:szCs w:val="24"/>
        </w:rPr>
        <w:t>- 10/10/18:</w:t>
      </w:r>
      <w:r w:rsidRPr="6BCE0116" w:rsidR="6BCE0116">
        <w:rPr>
          <w:rFonts w:ascii="Arial" w:hAnsi="Arial" w:cs="Arial"/>
          <w:sz w:val="24"/>
          <w:szCs w:val="24"/>
        </w:rPr>
        <w:t xml:space="preserve"> </w:t>
      </w:r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6 en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lagª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del Oso (AV) Juan R. Cuervo; 6 primeras en Puebla de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Alcollarín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(CC) Martin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Kelsey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21 ex (3 jóvenes) en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lagª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Grande de Villafáfila (ZA) Felipe Rosado; 15 duermen en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lagª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del Oso (AV) José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Mª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García; 136 por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Lindus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(NA) Gorka Gorospe; 15 por Alzuza (NA) Javier Sanz; 1 en laguna de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Fresnedilla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, Oliva de Plasencia (CC) Hugo Sánchez; 6 en Tablas de Daimiel  (CR) Darío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Ecodestinos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12 sobre Plasencia (CC) Javier Prieta; 77 en la balsa de la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Zolina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(NA) Jorge Nubla; 4 en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Finisterre, Mora (TO) Sergio O. Pinedo.</w:t>
      </w:r>
    </w:p>
    <w:p w:rsidR="408BA459" w:rsidP="408BA459" w:rsidRDefault="408BA459" w14:paraId="16831C31" w14:textId="7A682DC4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6BCE0116" w:rsidP="6BCE0116" w:rsidRDefault="6BCE0116" w14:paraId="01B1A56F" w14:textId="1EA73407">
      <w:pPr>
        <w:pStyle w:val="Normal"/>
        <w:spacing w:before="0" w:after="0" w:line="240" w:lineRule="auto"/>
        <w:jc w:val="both"/>
        <w:rPr>
          <w:rFonts w:ascii="Arial" w:hAnsi="Arial" w:eastAsia="Arial" w:cs="Arial"/>
          <w:noProof w:val="0"/>
          <w:sz w:val="24"/>
          <w:szCs w:val="24"/>
          <w:lang w:val="es-ES"/>
        </w:rPr>
      </w:pPr>
      <w:r w:rsidRPr="6BCE0116" w:rsidR="6BCE0116">
        <w:rPr>
          <w:rFonts w:ascii="Arial" w:hAnsi="Arial" w:cs="Arial"/>
          <w:color w:val="76923C" w:themeColor="accent3" w:themeTint="FF" w:themeShade="BF"/>
          <w:sz w:val="24"/>
          <w:szCs w:val="24"/>
        </w:rPr>
        <w:t>- 11/10/18:</w:t>
      </w:r>
      <w:r w:rsidRPr="6BCE0116" w:rsidR="6BCE0116">
        <w:rPr>
          <w:rFonts w:ascii="Arial" w:hAnsi="Arial" w:cs="Arial"/>
          <w:sz w:val="24"/>
          <w:szCs w:val="24"/>
        </w:rPr>
        <w:t xml:space="preserve"> </w:t>
      </w:r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25 por Calahorra (LR) Jorge Ezquerro; 20 por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Ansejo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(LR) Valentín Arévalo; 62 por Valladolid, Juan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Aº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Medina; 17 en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Portaje (CC) Raúl Granados; 24 en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lagª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del Oso (AV) con 4 jóvenes, José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Mª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García; 24 por Calahorra (LR) Andrés de la Torre; 118 en Gallocanta (Z/TE)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Uge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Fuertes; 16 en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Rosarito (TO) Juan Fernández-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Elipe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50 en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Talayuela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(CC) Sofía Moreno; 3 entrando por el Puerto de Béjar (SA) Jacinto Román; 80 por Molina de Aragón (GU)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Uge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Fuertes.</w:t>
      </w:r>
    </w:p>
    <w:p w:rsidR="6BCE0116" w:rsidP="6BCE0116" w:rsidRDefault="6BCE0116" w14:paraId="297FC8AF" w14:textId="02E0E3E0">
      <w:pPr>
        <w:pStyle w:val="Normal"/>
        <w:spacing w:before="0" w:after="0" w:line="240" w:lineRule="auto"/>
        <w:jc w:val="both"/>
        <w:rPr>
          <w:rFonts w:ascii="Arial" w:hAnsi="Arial" w:eastAsia="Arial" w:cs="Arial"/>
          <w:noProof w:val="0"/>
          <w:sz w:val="24"/>
          <w:szCs w:val="24"/>
          <w:lang w:val="es-ES"/>
        </w:rPr>
      </w:pPr>
    </w:p>
    <w:p w:rsidR="6BCE0116" w:rsidP="6BCE0116" w:rsidRDefault="6BCE0116" w14:paraId="381C1EDD" w14:textId="21425A5D">
      <w:pPr>
        <w:pStyle w:val="Normal"/>
        <w:spacing w:before="0" w:after="0" w:line="240" w:lineRule="auto"/>
        <w:jc w:val="both"/>
        <w:rPr>
          <w:rFonts w:ascii="Arial" w:hAnsi="Arial" w:eastAsia="Arial" w:cs="Arial"/>
          <w:noProof w:val="0"/>
          <w:sz w:val="24"/>
          <w:szCs w:val="24"/>
          <w:lang w:val="es-ES"/>
        </w:rPr>
      </w:pPr>
      <w:r w:rsidRPr="6BCE0116" w:rsidR="6BCE0116">
        <w:rPr>
          <w:rFonts w:ascii="Arial" w:hAnsi="Arial" w:cs="Arial"/>
          <w:color w:val="76923C" w:themeColor="accent3" w:themeTint="FF" w:themeShade="BF"/>
          <w:sz w:val="24"/>
          <w:szCs w:val="24"/>
        </w:rPr>
        <w:t>- 12/10/18:</w:t>
      </w:r>
      <w:r w:rsidRPr="6BCE0116" w:rsidR="6BCE0116">
        <w:rPr>
          <w:rFonts w:ascii="Arial" w:hAnsi="Arial" w:cs="Arial"/>
          <w:sz w:val="24"/>
          <w:szCs w:val="24"/>
        </w:rPr>
        <w:t xml:space="preserve"> </w:t>
      </w:r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12 por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Aurizberri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/Espinal (G) Carlos M. Coro; 131 en Gallocanta (Z) Antonio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Torrijo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11 en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los Canchales (BA) Elvira del Viejo, por la tarde 38, Juan G. Miranda; 18 de las 24 del Oso parten en migración, Juan R. Cuervo; 27 en Llanos de Guijo de Coria (CC) Javier Prieta; 47 en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Monteagudo de las Vicarías (SO) Miguel A. Díaz, Eduardo Alfaro, Maricruz Gutiérrez; 55 por la mañana en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Borbollón (CC) Javier Prieta, 32 a mediodía, José A. Román, José A. Sánchez, José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Mª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Hernández, Luis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Asuar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113 en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del Cubilar (CC) Luis Salguero; 2 por la Aldea del Obispo (CC) Neil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Renwick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12 por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Txingudi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(G) Martin Larrañaga, Itziar Gutiérrez; 42 por los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Guadalperales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(BA) Jesús Álvarez; 2 en Arguedas (NA) José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Mª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la Peña;.100 por Nájera (LR) Jaime Bravo. 3 en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lagoa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dos Patos,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Alvito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(Portugal) Dulce Moreda, Paulo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Domingues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.</w:t>
      </w:r>
    </w:p>
    <w:p w:rsidR="408BA459" w:rsidP="408BA459" w:rsidRDefault="408BA459" w14:paraId="2EEC971E" w14:textId="0F82F0EF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6BCE0116" w:rsidP="6BCE0116" w:rsidRDefault="6BCE0116" w14:paraId="631CCA5B" w14:textId="1E67DF8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6BCE0116" w:rsidR="6BCE0116">
        <w:rPr>
          <w:rFonts w:ascii="Arial" w:hAnsi="Arial" w:cs="Arial"/>
          <w:color w:val="76923C" w:themeColor="accent3" w:themeTint="FF" w:themeShade="BF"/>
          <w:sz w:val="24"/>
          <w:szCs w:val="24"/>
        </w:rPr>
        <w:t>- 13/10/18:</w:t>
      </w:r>
      <w:r w:rsidRPr="6BCE0116" w:rsidR="6BCE0116">
        <w:rPr>
          <w:rFonts w:ascii="Arial" w:hAnsi="Arial" w:cs="Arial"/>
          <w:sz w:val="24"/>
          <w:szCs w:val="24"/>
        </w:rPr>
        <w:t xml:space="preserve"> </w:t>
      </w:r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30 en laguna del Taray (TO) Ángel Velasco; 19 en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lagª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del Oso (AV) Jorge Leonor; 21 en Villafáfila (ZA) Felipe Rosado; 5 por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Aljucén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(BA) Francisco Montaño; 5 por Molino de Geldres (CR) Francisco Hidalgo; 8 en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lagª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Larga de Villacañas (TO) Luis Carretero; 8 por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Txingudi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(G) José F.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Esparcia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30 en azud de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Riolobos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(SA) Alicia Casillas, Gonzalo Criado; 35 migrando por Monfragüe (CC) Jesús Porras; 1 en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Corera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(LR) Eduardo Ruíz; 2 en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lagª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la Veguilla, Alcázar de S. Juan (CR) Manuel Ruiz; 42 por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Txingudi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(G) Itziar Gutiérrez, Martín Larrañaga; 60 en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Buendía (CU) Ricardo Rodríguez; 42 en Arguedas (NA) Ander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Txokarro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26 en Sotos de Alfaro (LR) Andrés Armendáriz; 40 por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Arrocampo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(CC) Alfonso García, José Liarte, Mario Liarte; 300 por Villa de Odón (LR) Jesús Fernández.</w:t>
      </w:r>
    </w:p>
    <w:p w:rsidR="408BA459" w:rsidP="408BA459" w:rsidRDefault="408BA459" w14:paraId="495BAAB9" w14:textId="0CE6CC7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6BCE0116" w:rsidP="6BCE0116" w:rsidRDefault="6BCE0116" w14:paraId="52ABBE41" w14:textId="7FC97804">
      <w:pPr>
        <w:pStyle w:val="Normal"/>
        <w:spacing w:before="0" w:after="0" w:line="240" w:lineRule="auto"/>
        <w:jc w:val="both"/>
        <w:rPr>
          <w:rFonts w:ascii="Arial" w:hAnsi="Arial" w:eastAsia="Arial" w:cs="Arial"/>
          <w:noProof w:val="0"/>
          <w:sz w:val="24"/>
          <w:szCs w:val="24"/>
          <w:lang w:val="es-ES"/>
        </w:rPr>
      </w:pPr>
      <w:r w:rsidRPr="6BCE0116" w:rsidR="6BCE0116">
        <w:rPr>
          <w:rFonts w:ascii="Arial" w:hAnsi="Arial" w:cs="Arial"/>
          <w:color w:val="76923C" w:themeColor="accent3" w:themeTint="FF" w:themeShade="BF"/>
          <w:sz w:val="24"/>
          <w:szCs w:val="24"/>
        </w:rPr>
        <w:t xml:space="preserve">- 14/12/18: </w:t>
      </w:r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15 por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Panplona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(NA) Jorge Pérez; 25 en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Monteagudo de las Vicarías (SO) Juan L. Hernández; 63 en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Palazuelo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(BA) José A. Román; 8 en balsa de la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Zolina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(NA) Raúl Pascual; 42 en Zarza de Granadilla (CC) Hugo Sánchez; 6 por Huesca,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Kees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Wourtesen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4 por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lag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Campillo, Rivas Vaciamadrid (M) Sara Navarro,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Jannick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Forquignon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45 por Alcorcón (M) Alfredo </w:t>
      </w:r>
      <w:proofErr w:type="spellStart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Mirat</w:t>
      </w:r>
      <w:proofErr w:type="spellEnd"/>
      <w:r w:rsidRPr="6BCE0116" w:rsidR="6BCE0116">
        <w:rPr>
          <w:rFonts w:ascii="Arial" w:hAnsi="Arial" w:eastAsia="Arial" w:cs="Arial"/>
          <w:noProof w:val="0"/>
          <w:sz w:val="24"/>
          <w:szCs w:val="24"/>
          <w:lang w:val="es-ES"/>
        </w:rPr>
        <w:t>; 4 por el Campillo (M) Gabriel Lorena.</w:t>
      </w:r>
    </w:p>
    <w:p xmlns:wp14="http://schemas.microsoft.com/office/word/2010/wordml" w:rsidR="004E1949" w:rsidP="6BCE0116" w:rsidRDefault="004E1949" w14:paraId="3D9E68D7" wp14:textId="3305417A">
      <w:pPr>
        <w:jc w:val="both"/>
        <w:rPr>
          <w:rFonts w:ascii="Arial" w:hAnsi="Arial" w:cs="Arial"/>
          <w:i w:val="1"/>
          <w:iCs w:val="1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inline xmlns:wp14="http://schemas.microsoft.com/office/word/2010/wordprocessingDrawing" distT="0" distB="0" distL="0" distR="0" wp14:anchorId="21DBFEA1" wp14:editId="7777777">
            <wp:extent cx="5400040" cy="2451856"/>
            <wp:effectExtent l="19050" t="0" r="0" b="0"/>
            <wp:docPr id="1" name="Imagen 1" descr="D:\fcb\IMG_7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fcb\IMG_72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51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6BCE0116" w:rsidR="6BCE0116">
        <w:rPr>
          <w:rFonts w:ascii="Arial" w:hAnsi="Arial" w:cs="Arial"/>
          <w:i w:val="1"/>
          <w:iCs w:val="1"/>
          <w:sz w:val="24"/>
          <w:szCs w:val="24"/>
        </w:rPr>
        <w:t xml:space="preserve">Grullas en </w:t>
      </w:r>
      <w:proofErr w:type="spellStart"/>
      <w:r w:rsidRPr="6BCE0116" w:rsidR="6BCE0116">
        <w:rPr>
          <w:rFonts w:ascii="Arial" w:hAnsi="Arial" w:cs="Arial"/>
          <w:i w:val="1"/>
          <w:iCs w:val="1"/>
          <w:sz w:val="24"/>
          <w:szCs w:val="24"/>
        </w:rPr>
        <w:t>Palazuelo</w:t>
      </w:r>
      <w:proofErr w:type="spellEnd"/>
      <w:r w:rsidRPr="6BCE0116" w:rsidR="6BCE0116">
        <w:rPr>
          <w:rFonts w:ascii="Arial" w:hAnsi="Arial" w:cs="Arial"/>
          <w:i w:val="1"/>
          <w:iCs w:val="1"/>
          <w:sz w:val="24"/>
          <w:szCs w:val="24"/>
        </w:rPr>
        <w:t xml:space="preserve"> (BA), 14/10/18</w:t>
      </w:r>
      <w:proofErr w:type="spellStart"/>
      <w:proofErr w:type="spellEnd"/>
    </w:p>
    <w:p w:rsidR="408BA459" w:rsidP="408BA459" w:rsidRDefault="408BA459" w14:paraId="7382A763" w14:textId="00096973">
      <w:pPr>
        <w:spacing w:after="200" w:line="276" w:lineRule="auto"/>
        <w:ind w:left="5406" w:firstLine="258"/>
        <w:jc w:val="both"/>
        <w:rPr>
          <w:rFonts w:ascii="Arial" w:hAnsi="Arial" w:eastAsia="Arial" w:cs="Arial"/>
          <w:noProof w:val="0"/>
          <w:sz w:val="22"/>
          <w:szCs w:val="22"/>
          <w:lang w:val="es-ES"/>
        </w:rPr>
      </w:pPr>
      <w:r>
        <w:drawing>
          <wp:inline wp14:editId="102B2969" wp14:anchorId="02FCE247">
            <wp:extent cx="1314450" cy="1314450"/>
            <wp:effectExtent l="0" t="0" r="0" b="0"/>
            <wp:docPr id="1518537070" name="pictu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/>
                  </pic:nvPicPr>
                  <pic:blipFill>
                    <a:blip r:embed="R0b66d1d1215c4e16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08BA459" w:rsidP="408BA459" w:rsidRDefault="408BA459" w14:paraId="018DE288" w14:textId="483BC697">
      <w:pPr>
        <w:spacing w:after="200" w:line="276" w:lineRule="auto"/>
        <w:ind w:left="450"/>
        <w:jc w:val="both"/>
        <w:rPr>
          <w:rFonts w:ascii="Arial" w:hAnsi="Arial" w:eastAsia="Arial" w:cs="Arial"/>
          <w:noProof w:val="0"/>
          <w:sz w:val="22"/>
          <w:szCs w:val="22"/>
          <w:lang w:val="es-ES"/>
        </w:rPr>
      </w:pPr>
      <w:r w:rsidRPr="408BA459" w:rsidR="408BA459">
        <w:rPr>
          <w:rFonts w:ascii="Arial" w:hAnsi="Arial" w:eastAsia="Arial" w:cs="Arial"/>
          <w:noProof w:val="0"/>
          <w:color w:val="777777"/>
          <w:sz w:val="22"/>
          <w:szCs w:val="22"/>
          <w:lang w:val="es-ES"/>
        </w:rPr>
        <w:t xml:space="preserve">                                                                                  </w:t>
      </w:r>
      <w:hyperlink r:id="Rb9c52112e91c4aa1">
        <w:r w:rsidRPr="408BA459" w:rsidR="408BA459">
          <w:rPr>
            <w:rStyle w:val="Hyperlink"/>
            <w:rFonts w:ascii="Arial" w:hAnsi="Arial" w:eastAsia="Arial" w:cs="Arial"/>
            <w:noProof w:val="0"/>
            <w:color w:val="0000FF"/>
            <w:sz w:val="22"/>
            <w:szCs w:val="22"/>
            <w:u w:val="single"/>
            <w:lang w:val="es-ES"/>
          </w:rPr>
          <w:t>www.grusextremadura.org</w:t>
        </w:r>
      </w:hyperlink>
    </w:p>
    <w:p w:rsidR="408BA459" w:rsidP="408BA459" w:rsidRDefault="408BA459" w14:noSpellErr="1" w14:paraId="3C4DD45E" w14:textId="0B11425F">
      <w:pPr>
        <w:pStyle w:val="Normal"/>
      </w:pPr>
    </w:p>
    <w:sectPr w:rsidR="008C703B" w:rsidSect="00E750B5"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00"/>
  <w:defaultTabStop w:val="708"/>
  <w:hyphenationZone w:val="425"/>
  <w:characterSpacingControl w:val="doNotCompress"/>
  <w:compat/>
  <w:rsids>
    <w:rsidRoot w:val="004E1949"/>
    <w:rsid w:val="00040F3C"/>
    <w:rsid w:val="00175DEC"/>
    <w:rsid w:val="004E1949"/>
    <w:rsid w:val="008C703B"/>
    <w:rsid w:val="009B739A"/>
    <w:rsid w:val="00C06DCE"/>
    <w:rsid w:val="00F3075B"/>
    <w:rsid w:val="408BA459"/>
    <w:rsid w:val="6BCE0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556BFD08"/>
  <w15:docId w15:val="{fedb0e9a-ce89-4f9c-bc6e-3b4e46b00683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1949"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Sinespaciado">
    <w:name w:val="No Spacing"/>
    <w:uiPriority w:val="1"/>
    <w:qFormat/>
    <w:rsid w:val="004E1949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E1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4E1949"/>
    <w:rPr>
      <w:rFonts w:ascii="Tahoma" w:hAnsi="Tahoma" w:cs="Tahoma"/>
      <w:sz w:val="16"/>
      <w:szCs w:val="1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Fuentedeprrafopredeter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image" Target="media/image2.jpeg" Id="rId5" /><Relationship Type="http://schemas.openxmlformats.org/officeDocument/2006/relationships/image" Target="/media/image.png" Id="R0b66d1d1215c4e16" /><Relationship Type="http://schemas.openxmlformats.org/officeDocument/2006/relationships/hyperlink" Target="http://www.grusextremadura.org/" TargetMode="External" Id="Rb9c52112e91c4aa1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usuario</dc:creator>
  <lastModifiedBy>Antonio M. Sánchez</lastModifiedBy>
  <revision>6</revision>
  <dcterms:created xsi:type="dcterms:W3CDTF">2018-10-15T09:11:00.0000000Z</dcterms:created>
  <dcterms:modified xsi:type="dcterms:W3CDTF">2018-10-25T21:20:27.4283905Z</dcterms:modified>
</coreProperties>
</file>